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1B81" w14:textId="3BBAB3ED" w:rsidR="00FC3F3B" w:rsidRPr="004C0363" w:rsidRDefault="00FC3F3B" w:rsidP="00FC3F3B">
      <w:pPr>
        <w:rPr>
          <w:rFonts w:ascii="Arial" w:hAnsi="Arial" w:cs="Arial"/>
          <w:b/>
          <w:bCs/>
        </w:rPr>
      </w:pPr>
      <w:r w:rsidRPr="004C0363">
        <w:rPr>
          <w:rFonts w:ascii="Arial" w:hAnsi="Arial" w:cs="Arial"/>
          <w:b/>
          <w:bCs/>
        </w:rPr>
        <w:t xml:space="preserve">Guidance on Completing a Letter of </w:t>
      </w:r>
      <w:r>
        <w:rPr>
          <w:rFonts w:ascii="Arial" w:hAnsi="Arial" w:cs="Arial"/>
          <w:b/>
          <w:bCs/>
        </w:rPr>
        <w:t>Rejected Claim</w:t>
      </w:r>
      <w:r w:rsidRPr="004C0363">
        <w:rPr>
          <w:rFonts w:ascii="Arial" w:hAnsi="Arial" w:cs="Arial"/>
          <w:b/>
          <w:bCs/>
        </w:rPr>
        <w:t xml:space="preserve"> for ENTYVIO</w:t>
      </w:r>
    </w:p>
    <w:p w14:paraId="4D80FFBA" w14:textId="77777777" w:rsidR="00FC3F3B" w:rsidRDefault="00FC3F3B" w:rsidP="00FC3F3B">
      <w:pPr>
        <w:rPr>
          <w:rFonts w:ascii="Arial" w:hAnsi="Arial" w:cs="Arial"/>
          <w:color w:val="000000" w:themeColor="text1"/>
        </w:rPr>
      </w:pPr>
    </w:p>
    <w:p w14:paraId="68DF5092" w14:textId="11B156AF" w:rsidR="00FC3F3B" w:rsidRDefault="00FC3F3B" w:rsidP="00FC3F3B">
      <w:p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 xml:space="preserve">The following Letter of </w:t>
      </w:r>
      <w:r>
        <w:rPr>
          <w:rFonts w:ascii="Arial" w:hAnsi="Arial" w:cs="Arial"/>
          <w:color w:val="000000" w:themeColor="text1"/>
        </w:rPr>
        <w:t>Rejected Claim</w:t>
      </w:r>
      <w:r w:rsidRPr="00D5753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is</w:t>
      </w:r>
      <w:r w:rsidRPr="00D5753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</w:t>
      </w:r>
      <w:r w:rsidRPr="00D57534">
        <w:rPr>
          <w:rFonts w:ascii="Arial" w:hAnsi="Arial" w:cs="Arial"/>
          <w:color w:val="000000" w:themeColor="text1"/>
        </w:rPr>
        <w:t xml:space="preserve">template </w:t>
      </w:r>
      <w:r>
        <w:rPr>
          <w:rFonts w:ascii="Arial" w:hAnsi="Arial" w:cs="Arial"/>
          <w:color w:val="000000" w:themeColor="text1"/>
        </w:rPr>
        <w:t xml:space="preserve">that </w:t>
      </w:r>
      <w:r w:rsidR="001B21D1">
        <w:rPr>
          <w:rFonts w:ascii="Arial" w:hAnsi="Arial" w:cs="Arial"/>
          <w:color w:val="000000" w:themeColor="text1"/>
        </w:rPr>
        <w:t>you can modify</w:t>
      </w:r>
      <w:r>
        <w:rPr>
          <w:rFonts w:ascii="Arial" w:hAnsi="Arial" w:cs="Arial"/>
          <w:color w:val="000000" w:themeColor="text1"/>
        </w:rPr>
        <w:t xml:space="preserve"> </w:t>
      </w:r>
      <w:r w:rsidRPr="00D57534">
        <w:rPr>
          <w:rFonts w:ascii="Arial" w:hAnsi="Arial" w:cs="Arial"/>
          <w:color w:val="000000" w:themeColor="text1"/>
        </w:rPr>
        <w:t>by incorporating details related to your patient’s medical history, diagnosis, and treatment plan. Us</w:t>
      </w:r>
      <w:r>
        <w:rPr>
          <w:rFonts w:ascii="Arial" w:hAnsi="Arial" w:cs="Arial"/>
          <w:color w:val="000000" w:themeColor="text1"/>
        </w:rPr>
        <w:t>ing</w:t>
      </w:r>
      <w:r w:rsidRPr="00D57534">
        <w:rPr>
          <w:rFonts w:ascii="Arial" w:hAnsi="Arial" w:cs="Arial"/>
          <w:color w:val="000000" w:themeColor="text1"/>
        </w:rPr>
        <w:t xml:space="preserve"> this sample letter does not guarantee that insurance providers will provide reimbursement or coverage for E</w:t>
      </w:r>
      <w:r>
        <w:rPr>
          <w:rFonts w:ascii="Arial" w:hAnsi="Arial" w:cs="Arial"/>
          <w:color w:val="000000" w:themeColor="text1"/>
        </w:rPr>
        <w:t>NTYVIO</w:t>
      </w:r>
      <w:r w:rsidRPr="00D57534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I</w:t>
      </w:r>
      <w:r w:rsidRPr="00D57534">
        <w:rPr>
          <w:rFonts w:ascii="Arial" w:hAnsi="Arial" w:cs="Arial"/>
          <w:color w:val="000000" w:themeColor="text1"/>
        </w:rPr>
        <w:t>nsurance providers may have specific forms or procedures for the authorization process</w:t>
      </w:r>
      <w:r>
        <w:rPr>
          <w:rFonts w:ascii="Arial" w:hAnsi="Arial" w:cs="Arial"/>
          <w:color w:val="000000" w:themeColor="text1"/>
        </w:rPr>
        <w:t xml:space="preserve"> that should be used instead of this </w:t>
      </w:r>
    </w:p>
    <w:p w14:paraId="5A22CE40" w14:textId="77777777" w:rsidR="00FC3F3B" w:rsidRPr="00D57534" w:rsidRDefault="00FC3F3B" w:rsidP="00FC3F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sample letter.</w:t>
      </w:r>
    </w:p>
    <w:p w14:paraId="044F4598" w14:textId="77777777" w:rsidR="00FC3F3B" w:rsidRPr="00D57534" w:rsidRDefault="00FC3F3B" w:rsidP="00FC3F3B">
      <w:pPr>
        <w:rPr>
          <w:rFonts w:ascii="Arial" w:hAnsi="Arial" w:cs="Arial"/>
          <w:color w:val="000000" w:themeColor="text1"/>
        </w:rPr>
      </w:pPr>
    </w:p>
    <w:p w14:paraId="702D919C" w14:textId="77777777" w:rsidR="00FC3F3B" w:rsidRPr="00D57534" w:rsidRDefault="00FC3F3B" w:rsidP="00FC3F3B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>Download the Word doc template</w:t>
      </w:r>
      <w:r>
        <w:rPr>
          <w:rFonts w:ascii="Arial" w:hAnsi="Arial" w:cs="Arial"/>
          <w:color w:val="000000" w:themeColor="text1"/>
        </w:rPr>
        <w:t xml:space="preserve"> provided on page 2.</w:t>
      </w:r>
    </w:p>
    <w:p w14:paraId="1F38131F" w14:textId="77777777" w:rsidR="00FC3F3B" w:rsidRPr="00D57534" w:rsidRDefault="00FC3F3B" w:rsidP="00FC3F3B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>Gather all the details regarding your patient</w:t>
      </w:r>
      <w:r>
        <w:rPr>
          <w:rFonts w:ascii="Arial" w:hAnsi="Arial" w:cs="Arial"/>
          <w:color w:val="000000" w:themeColor="text1"/>
        </w:rPr>
        <w:t>’s medical diagnosis and history</w:t>
      </w:r>
      <w:r w:rsidRPr="00D57534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 xml:space="preserve">attach </w:t>
      </w:r>
      <w:r w:rsidRPr="00D57534">
        <w:rPr>
          <w:rFonts w:ascii="Arial" w:hAnsi="Arial" w:cs="Arial"/>
          <w:color w:val="000000" w:themeColor="text1"/>
        </w:rPr>
        <w:t>any supporting documents.</w:t>
      </w:r>
    </w:p>
    <w:p w14:paraId="45425312" w14:textId="1835FED8" w:rsidR="00FC3F3B" w:rsidRPr="00D57534" w:rsidRDefault="00FC3F3B" w:rsidP="00FC3F3B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Pr="00D57534">
        <w:rPr>
          <w:rFonts w:ascii="Arial" w:hAnsi="Arial" w:cs="Arial"/>
          <w:color w:val="000000" w:themeColor="text1"/>
        </w:rPr>
        <w:t xml:space="preserve">odify the Letter of </w:t>
      </w:r>
      <w:r>
        <w:rPr>
          <w:rFonts w:ascii="Arial" w:hAnsi="Arial" w:cs="Arial"/>
          <w:color w:val="000000" w:themeColor="text1"/>
        </w:rPr>
        <w:t>Rejected Claim</w:t>
      </w:r>
      <w:r w:rsidRPr="00D57534">
        <w:rPr>
          <w:rFonts w:ascii="Arial" w:hAnsi="Arial" w:cs="Arial"/>
          <w:color w:val="000000" w:themeColor="text1"/>
        </w:rPr>
        <w:t xml:space="preserve"> based on the medical </w:t>
      </w:r>
      <w:r w:rsidR="001B21D1">
        <w:rPr>
          <w:rFonts w:ascii="Arial" w:hAnsi="Arial" w:cs="Arial"/>
          <w:color w:val="000000" w:themeColor="text1"/>
        </w:rPr>
        <w:t>history and clinical response of</w:t>
      </w:r>
      <w:r w:rsidRPr="00D57534">
        <w:rPr>
          <w:rFonts w:ascii="Arial" w:hAnsi="Arial" w:cs="Arial"/>
          <w:color w:val="000000" w:themeColor="text1"/>
        </w:rPr>
        <w:t xml:space="preserve"> your patient. Fields for modification are </w:t>
      </w:r>
      <w:r>
        <w:rPr>
          <w:rFonts w:ascii="Arial" w:hAnsi="Arial" w:cs="Arial"/>
          <w:color w:val="000000" w:themeColor="text1"/>
        </w:rPr>
        <w:t xml:space="preserve">bracketed </w:t>
      </w:r>
      <w:r w:rsidRPr="00D57534">
        <w:rPr>
          <w:rFonts w:ascii="Arial" w:hAnsi="Arial" w:cs="Arial"/>
          <w:color w:val="000000" w:themeColor="text1"/>
        </w:rPr>
        <w:t xml:space="preserve">in </w:t>
      </w:r>
      <w:r w:rsidRPr="00D57534">
        <w:rPr>
          <w:rFonts w:ascii="Arial" w:hAnsi="Arial" w:cs="Arial"/>
          <w:color w:val="FF40FF"/>
        </w:rPr>
        <w:t>MAGENTA</w:t>
      </w:r>
      <w:r w:rsidRPr="00D57534">
        <w:rPr>
          <w:rFonts w:ascii="Arial" w:hAnsi="Arial" w:cs="Arial"/>
          <w:color w:val="000000" w:themeColor="text1"/>
        </w:rPr>
        <w:t>.</w:t>
      </w:r>
    </w:p>
    <w:p w14:paraId="1C79A5F8" w14:textId="7084AF11" w:rsidR="00FC3F3B" w:rsidRPr="00D57534" w:rsidRDefault="00FC3F3B" w:rsidP="00FC3F3B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57534">
        <w:rPr>
          <w:rFonts w:ascii="Arial" w:hAnsi="Arial" w:cs="Arial"/>
          <w:color w:val="000000" w:themeColor="text1"/>
        </w:rPr>
        <w:t>Submit</w:t>
      </w:r>
      <w:r>
        <w:rPr>
          <w:rFonts w:ascii="Arial" w:hAnsi="Arial" w:cs="Arial"/>
          <w:color w:val="000000" w:themeColor="text1"/>
        </w:rPr>
        <w:t xml:space="preserve"> </w:t>
      </w:r>
      <w:r w:rsidRPr="00D57534">
        <w:rPr>
          <w:rFonts w:ascii="Arial" w:hAnsi="Arial" w:cs="Arial"/>
          <w:color w:val="000000" w:themeColor="text1"/>
        </w:rPr>
        <w:t>th</w:t>
      </w:r>
      <w:r w:rsidR="001B21D1">
        <w:rPr>
          <w:rFonts w:ascii="Arial" w:hAnsi="Arial" w:cs="Arial"/>
          <w:color w:val="000000" w:themeColor="text1"/>
        </w:rPr>
        <w:t>e completed</w:t>
      </w:r>
      <w:r w:rsidRPr="00D57534">
        <w:rPr>
          <w:rFonts w:ascii="Arial" w:hAnsi="Arial" w:cs="Arial"/>
          <w:color w:val="000000" w:themeColor="text1"/>
        </w:rPr>
        <w:t xml:space="preserve"> Letter </w:t>
      </w:r>
      <w:r>
        <w:rPr>
          <w:rFonts w:ascii="Arial" w:hAnsi="Arial" w:cs="Arial"/>
          <w:color w:val="000000" w:themeColor="text1"/>
        </w:rPr>
        <w:t>of Rejected Claim</w:t>
      </w:r>
      <w:r w:rsidRPr="00D57534">
        <w:rPr>
          <w:rFonts w:ascii="Arial" w:hAnsi="Arial" w:cs="Arial"/>
          <w:color w:val="000000" w:themeColor="text1"/>
        </w:rPr>
        <w:t xml:space="preserve"> with the prior authorization form </w:t>
      </w:r>
      <w:r>
        <w:rPr>
          <w:rFonts w:ascii="Arial" w:hAnsi="Arial" w:cs="Arial"/>
          <w:color w:val="000000" w:themeColor="text1"/>
        </w:rPr>
        <w:t>to provide</w:t>
      </w:r>
      <w:r w:rsidRPr="00D57534">
        <w:rPr>
          <w:rFonts w:ascii="Arial" w:hAnsi="Arial" w:cs="Arial"/>
          <w:color w:val="000000" w:themeColor="text1"/>
        </w:rPr>
        <w:t xml:space="preserve"> a more complete picture of </w:t>
      </w:r>
      <w:r>
        <w:rPr>
          <w:rFonts w:ascii="Arial" w:hAnsi="Arial" w:cs="Arial"/>
          <w:color w:val="000000" w:themeColor="text1"/>
        </w:rPr>
        <w:t>your</w:t>
      </w:r>
      <w:r w:rsidRPr="00D57534">
        <w:rPr>
          <w:rFonts w:ascii="Arial" w:hAnsi="Arial" w:cs="Arial"/>
          <w:color w:val="000000" w:themeColor="text1"/>
        </w:rPr>
        <w:t xml:space="preserve"> patient’s medical need for the insurance provider.</w:t>
      </w:r>
    </w:p>
    <w:p w14:paraId="01E0D910" w14:textId="77777777" w:rsidR="00FC3F3B" w:rsidRPr="00D57534" w:rsidRDefault="00FC3F3B" w:rsidP="00FC3F3B">
      <w:pPr>
        <w:rPr>
          <w:rFonts w:ascii="Arial" w:hAnsi="Arial" w:cs="Arial"/>
          <w:color w:val="000000" w:themeColor="text1"/>
        </w:rPr>
      </w:pPr>
    </w:p>
    <w:p w14:paraId="29F3F69B" w14:textId="1670FE59" w:rsidR="00FC3F3B" w:rsidRPr="005636CD" w:rsidRDefault="00FC3F3B" w:rsidP="00FC3F3B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5636CD">
        <w:rPr>
          <w:rFonts w:ascii="Arial" w:hAnsi="Arial" w:cs="Arial"/>
          <w:b/>
          <w:bCs/>
          <w:i/>
          <w:iCs/>
          <w:color w:val="000000" w:themeColor="text1"/>
        </w:rPr>
        <w:t xml:space="preserve">Scroll down to page 2 for sample Letter of </w:t>
      </w:r>
      <w:r>
        <w:rPr>
          <w:rFonts w:ascii="Arial" w:hAnsi="Arial" w:cs="Arial"/>
          <w:b/>
          <w:bCs/>
          <w:i/>
          <w:iCs/>
          <w:color w:val="000000" w:themeColor="text1"/>
        </w:rPr>
        <w:t>Rejected Claim</w:t>
      </w:r>
      <w:r w:rsidRPr="005636CD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14:paraId="0F487035" w14:textId="77777777" w:rsidR="00FC3F3B" w:rsidRPr="000836AC" w:rsidRDefault="00FC3F3B" w:rsidP="00FC3F3B">
      <w:pPr>
        <w:rPr>
          <w:rFonts w:ascii="Arial" w:hAnsi="Arial" w:cs="Arial"/>
          <w:b/>
          <w:bCs/>
          <w:i/>
          <w:iCs/>
          <w:color w:val="0F4761" w:themeColor="accent1" w:themeShade="BF"/>
        </w:rPr>
      </w:pPr>
    </w:p>
    <w:p w14:paraId="524785D9" w14:textId="77777777" w:rsidR="00E83B22" w:rsidRDefault="00E83B22">
      <w:pPr>
        <w:rPr>
          <w:rFonts w:ascii="Arial" w:hAnsi="Arial" w:cs="Arial"/>
        </w:rPr>
      </w:pPr>
    </w:p>
    <w:p w14:paraId="5B7D8DAB" w14:textId="77777777" w:rsidR="00E83B22" w:rsidRDefault="00E83B22">
      <w:pPr>
        <w:rPr>
          <w:rFonts w:ascii="Arial" w:hAnsi="Arial" w:cs="Arial"/>
        </w:rPr>
      </w:pPr>
    </w:p>
    <w:p w14:paraId="6AA87830" w14:textId="77777777" w:rsidR="00E83B22" w:rsidRDefault="00E83B22">
      <w:pPr>
        <w:rPr>
          <w:rFonts w:ascii="Arial" w:hAnsi="Arial" w:cs="Arial"/>
        </w:rPr>
      </w:pPr>
    </w:p>
    <w:p w14:paraId="15EA7DE9" w14:textId="77777777" w:rsidR="00E83B22" w:rsidRDefault="00E83B22">
      <w:pPr>
        <w:rPr>
          <w:rFonts w:ascii="Arial" w:hAnsi="Arial" w:cs="Arial"/>
        </w:rPr>
      </w:pPr>
    </w:p>
    <w:p w14:paraId="2508ACFC" w14:textId="77777777" w:rsidR="00E83B22" w:rsidRDefault="00E83B22">
      <w:pPr>
        <w:rPr>
          <w:rFonts w:ascii="Arial" w:hAnsi="Arial" w:cs="Arial"/>
        </w:rPr>
      </w:pPr>
    </w:p>
    <w:p w14:paraId="4C36580E" w14:textId="77777777" w:rsidR="00E83B22" w:rsidRDefault="00E83B22">
      <w:pPr>
        <w:rPr>
          <w:rFonts w:ascii="Arial" w:hAnsi="Arial" w:cs="Arial"/>
        </w:rPr>
      </w:pPr>
    </w:p>
    <w:p w14:paraId="43CEA78C" w14:textId="77777777" w:rsidR="00E83B22" w:rsidRDefault="00E83B22">
      <w:pPr>
        <w:rPr>
          <w:rFonts w:ascii="Arial" w:hAnsi="Arial" w:cs="Arial"/>
        </w:rPr>
      </w:pPr>
    </w:p>
    <w:p w14:paraId="63FFC17D" w14:textId="77777777" w:rsidR="00E83B22" w:rsidRDefault="00E83B22">
      <w:pPr>
        <w:rPr>
          <w:rFonts w:ascii="Arial" w:hAnsi="Arial" w:cs="Arial"/>
        </w:rPr>
      </w:pPr>
    </w:p>
    <w:p w14:paraId="7EC19BD3" w14:textId="77777777" w:rsidR="00E83B22" w:rsidRDefault="00E83B22">
      <w:pPr>
        <w:rPr>
          <w:rFonts w:ascii="Arial" w:hAnsi="Arial" w:cs="Arial"/>
        </w:rPr>
      </w:pPr>
    </w:p>
    <w:p w14:paraId="35962D4E" w14:textId="77777777" w:rsidR="00E83B22" w:rsidRDefault="00E83B22">
      <w:pPr>
        <w:rPr>
          <w:rFonts w:ascii="Arial" w:hAnsi="Arial" w:cs="Arial"/>
        </w:rPr>
      </w:pPr>
    </w:p>
    <w:p w14:paraId="1AEFBA4B" w14:textId="77777777" w:rsidR="00E83B22" w:rsidRDefault="00E83B22">
      <w:pPr>
        <w:rPr>
          <w:rFonts w:ascii="Arial" w:hAnsi="Arial" w:cs="Arial"/>
        </w:rPr>
      </w:pPr>
    </w:p>
    <w:p w14:paraId="68FD2544" w14:textId="77777777" w:rsidR="00E83B22" w:rsidRDefault="00E83B22">
      <w:pPr>
        <w:rPr>
          <w:rFonts w:ascii="Arial" w:hAnsi="Arial" w:cs="Arial"/>
        </w:rPr>
      </w:pPr>
    </w:p>
    <w:p w14:paraId="4DDB407A" w14:textId="77777777" w:rsidR="00E83B22" w:rsidRDefault="00E83B22">
      <w:pPr>
        <w:rPr>
          <w:rFonts w:ascii="Arial" w:hAnsi="Arial" w:cs="Arial"/>
        </w:rPr>
      </w:pPr>
    </w:p>
    <w:p w14:paraId="52AE5DC2" w14:textId="77777777" w:rsidR="00E83B22" w:rsidRDefault="00E83B22">
      <w:pPr>
        <w:rPr>
          <w:rFonts w:ascii="Arial" w:hAnsi="Arial" w:cs="Arial"/>
        </w:rPr>
      </w:pPr>
    </w:p>
    <w:p w14:paraId="3A9B39B8" w14:textId="77777777" w:rsidR="00E83B22" w:rsidRDefault="00E83B22">
      <w:pPr>
        <w:rPr>
          <w:rFonts w:ascii="Arial" w:hAnsi="Arial" w:cs="Arial"/>
        </w:rPr>
      </w:pPr>
    </w:p>
    <w:p w14:paraId="1CCD4882" w14:textId="77777777" w:rsidR="00E83B22" w:rsidRDefault="00E83B22">
      <w:pPr>
        <w:rPr>
          <w:rFonts w:ascii="Arial" w:hAnsi="Arial" w:cs="Arial"/>
        </w:rPr>
      </w:pPr>
    </w:p>
    <w:p w14:paraId="212CFB9D" w14:textId="77777777" w:rsidR="00E83B22" w:rsidRDefault="00E83B22">
      <w:pPr>
        <w:rPr>
          <w:rFonts w:ascii="Arial" w:hAnsi="Arial" w:cs="Arial"/>
        </w:rPr>
      </w:pPr>
    </w:p>
    <w:p w14:paraId="63372234" w14:textId="77777777" w:rsidR="00E83B22" w:rsidRDefault="00E83B22">
      <w:pPr>
        <w:rPr>
          <w:rFonts w:ascii="Arial" w:hAnsi="Arial" w:cs="Arial"/>
        </w:rPr>
      </w:pPr>
    </w:p>
    <w:p w14:paraId="7AE297E9" w14:textId="77777777" w:rsidR="00E83B22" w:rsidRDefault="00E83B22">
      <w:pPr>
        <w:rPr>
          <w:rFonts w:ascii="Arial" w:hAnsi="Arial" w:cs="Arial"/>
        </w:rPr>
      </w:pPr>
    </w:p>
    <w:p w14:paraId="08361641" w14:textId="77777777" w:rsidR="00E83B22" w:rsidRDefault="00E83B22">
      <w:pPr>
        <w:rPr>
          <w:rFonts w:ascii="Arial" w:hAnsi="Arial" w:cs="Arial"/>
        </w:rPr>
      </w:pPr>
    </w:p>
    <w:p w14:paraId="3017956E" w14:textId="77777777" w:rsidR="00E83B22" w:rsidRDefault="00E83B22">
      <w:pPr>
        <w:rPr>
          <w:rFonts w:ascii="Arial" w:hAnsi="Arial" w:cs="Arial"/>
        </w:rPr>
      </w:pPr>
    </w:p>
    <w:p w14:paraId="7B0F2276" w14:textId="77777777" w:rsidR="00BE3775" w:rsidRDefault="00BE3775">
      <w:pPr>
        <w:rPr>
          <w:rFonts w:ascii="Arial" w:hAnsi="Arial" w:cs="Arial"/>
          <w:b/>
          <w:bCs/>
        </w:rPr>
      </w:pPr>
    </w:p>
    <w:p w14:paraId="601468C3" w14:textId="77777777" w:rsidR="00FC3F3B" w:rsidRDefault="00FC3F3B">
      <w:pPr>
        <w:rPr>
          <w:rFonts w:ascii="Arial" w:hAnsi="Arial" w:cs="Arial"/>
          <w:b/>
          <w:bCs/>
        </w:rPr>
      </w:pPr>
    </w:p>
    <w:p w14:paraId="53B7B68D" w14:textId="77777777" w:rsidR="00FC3F3B" w:rsidRDefault="00FC3F3B">
      <w:pPr>
        <w:rPr>
          <w:rFonts w:ascii="Arial" w:hAnsi="Arial" w:cs="Arial"/>
          <w:b/>
          <w:bCs/>
        </w:rPr>
      </w:pPr>
    </w:p>
    <w:p w14:paraId="2908C3B1" w14:textId="77777777" w:rsidR="00FC3F3B" w:rsidRDefault="00FC3F3B">
      <w:pPr>
        <w:rPr>
          <w:rFonts w:ascii="Arial" w:hAnsi="Arial" w:cs="Arial"/>
          <w:b/>
          <w:bCs/>
        </w:rPr>
      </w:pPr>
    </w:p>
    <w:p w14:paraId="1BE129E3" w14:textId="77777777" w:rsidR="001B21D1" w:rsidRDefault="001B21D1">
      <w:pPr>
        <w:rPr>
          <w:rFonts w:ascii="Arial" w:hAnsi="Arial" w:cs="Arial"/>
          <w:b/>
          <w:bCs/>
        </w:rPr>
      </w:pPr>
    </w:p>
    <w:p w14:paraId="1E5A6928" w14:textId="2D3D187C" w:rsidR="007D7704" w:rsidRDefault="00411BF5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lastRenderedPageBreak/>
        <w:t>[</w:t>
      </w:r>
      <w:r w:rsidR="007D7704">
        <w:rPr>
          <w:rFonts w:ascii="Arial" w:hAnsi="Arial" w:cs="Arial"/>
        </w:rPr>
        <w:t>Physician’s letterhead</w:t>
      </w:r>
      <w:r w:rsidRPr="00411BF5">
        <w:rPr>
          <w:rFonts w:ascii="Arial" w:hAnsi="Arial" w:cs="Arial"/>
          <w:color w:val="FF40FF"/>
        </w:rPr>
        <w:t>]</w:t>
      </w:r>
    </w:p>
    <w:p w14:paraId="10EEB3CF" w14:textId="77777777" w:rsidR="007D7704" w:rsidRDefault="007D7704">
      <w:pPr>
        <w:rPr>
          <w:rFonts w:ascii="Arial" w:hAnsi="Arial" w:cs="Arial"/>
        </w:rPr>
      </w:pPr>
    </w:p>
    <w:p w14:paraId="5E8325F9" w14:textId="7FB78538" w:rsidR="007D7704" w:rsidRDefault="00411BF5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t>[</w:t>
      </w:r>
      <w:r w:rsidR="007D7704">
        <w:rPr>
          <w:rFonts w:ascii="Arial" w:hAnsi="Arial" w:cs="Arial"/>
        </w:rPr>
        <w:t>Date</w:t>
      </w:r>
      <w:r w:rsidRPr="00411BF5">
        <w:rPr>
          <w:rFonts w:ascii="Arial" w:hAnsi="Arial" w:cs="Arial"/>
          <w:color w:val="FF40FF"/>
        </w:rPr>
        <w:t>]</w:t>
      </w:r>
      <w:r w:rsidR="007D7704">
        <w:rPr>
          <w:rFonts w:ascii="Arial" w:hAnsi="Arial" w:cs="Arial"/>
        </w:rPr>
        <w:tab/>
      </w:r>
      <w:r w:rsidR="007D7704">
        <w:rPr>
          <w:rFonts w:ascii="Arial" w:hAnsi="Arial" w:cs="Arial"/>
        </w:rPr>
        <w:tab/>
      </w:r>
      <w:r w:rsidR="007D7704">
        <w:rPr>
          <w:rFonts w:ascii="Arial" w:hAnsi="Arial" w:cs="Arial"/>
        </w:rPr>
        <w:tab/>
      </w:r>
      <w:r w:rsidR="007D7704">
        <w:rPr>
          <w:rFonts w:ascii="Arial" w:hAnsi="Arial" w:cs="Arial"/>
        </w:rPr>
        <w:tab/>
      </w:r>
      <w:r w:rsidR="00BB0DEF">
        <w:rPr>
          <w:rFonts w:ascii="Arial" w:hAnsi="Arial" w:cs="Arial"/>
        </w:rPr>
        <w:tab/>
      </w:r>
      <w:r w:rsidRPr="00411BF5">
        <w:rPr>
          <w:rFonts w:ascii="Arial" w:hAnsi="Arial" w:cs="Arial"/>
          <w:color w:val="FF40FF"/>
        </w:rPr>
        <w:t>[</w:t>
      </w:r>
      <w:r w:rsidR="007D7704">
        <w:rPr>
          <w:rFonts w:ascii="Arial" w:hAnsi="Arial" w:cs="Arial"/>
        </w:rPr>
        <w:t>Patient’s name</w:t>
      </w:r>
      <w:r w:rsidRPr="00411BF5">
        <w:rPr>
          <w:rFonts w:ascii="Arial" w:hAnsi="Arial" w:cs="Arial"/>
          <w:color w:val="FF40FF"/>
        </w:rPr>
        <w:t>]</w:t>
      </w:r>
    </w:p>
    <w:p w14:paraId="4843D92B" w14:textId="4503C87F" w:rsidR="007D7704" w:rsidRDefault="00411BF5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t>[</w:t>
      </w:r>
      <w:r w:rsidR="007D7704">
        <w:rPr>
          <w:rFonts w:ascii="Arial" w:hAnsi="Arial" w:cs="Arial"/>
        </w:rPr>
        <w:t>Health plan’s name</w:t>
      </w:r>
      <w:r w:rsidRPr="00411BF5">
        <w:rPr>
          <w:rFonts w:ascii="Arial" w:hAnsi="Arial" w:cs="Arial"/>
          <w:color w:val="FF40FF"/>
        </w:rPr>
        <w:t>]</w:t>
      </w:r>
      <w:r w:rsidR="007D7704">
        <w:rPr>
          <w:rFonts w:ascii="Arial" w:hAnsi="Arial" w:cs="Arial"/>
        </w:rPr>
        <w:tab/>
      </w:r>
      <w:r w:rsidR="00BB0DEF">
        <w:rPr>
          <w:rFonts w:ascii="Arial" w:hAnsi="Arial" w:cs="Arial"/>
        </w:rPr>
        <w:tab/>
      </w:r>
      <w:r w:rsidRPr="00411BF5">
        <w:rPr>
          <w:rFonts w:ascii="Arial" w:hAnsi="Arial" w:cs="Arial"/>
          <w:color w:val="FF40FF"/>
        </w:rPr>
        <w:t>[</w:t>
      </w:r>
      <w:r w:rsidR="007D7704">
        <w:rPr>
          <w:rFonts w:ascii="Arial" w:hAnsi="Arial" w:cs="Arial"/>
        </w:rPr>
        <w:t>Date of birth</w:t>
      </w:r>
      <w:r w:rsidRPr="00411BF5">
        <w:rPr>
          <w:rFonts w:ascii="Arial" w:hAnsi="Arial" w:cs="Arial"/>
          <w:color w:val="FF40FF"/>
        </w:rPr>
        <w:t>]</w:t>
      </w:r>
    </w:p>
    <w:p w14:paraId="47700C21" w14:textId="0B363CA8" w:rsidR="007D7704" w:rsidRDefault="007D77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ATTN: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Director of Claims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ab/>
      </w:r>
      <w:r w:rsidR="00BB0DEF">
        <w:rPr>
          <w:rFonts w:ascii="Arial" w:hAnsi="Arial" w:cs="Arial"/>
        </w:rPr>
        <w:tab/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Case ID number</w:t>
      </w:r>
      <w:r w:rsidR="00411BF5" w:rsidRPr="00411BF5">
        <w:rPr>
          <w:rFonts w:ascii="Arial" w:hAnsi="Arial" w:cs="Arial"/>
          <w:color w:val="FF40FF"/>
        </w:rPr>
        <w:t>]</w:t>
      </w:r>
    </w:p>
    <w:p w14:paraId="278D84D2" w14:textId="5585FD3C" w:rsidR="007D7704" w:rsidRDefault="00411BF5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t>[</w:t>
      </w:r>
      <w:r w:rsidR="00BB0DEF">
        <w:rPr>
          <w:rFonts w:ascii="Arial" w:hAnsi="Arial" w:cs="Arial"/>
        </w:rPr>
        <w:t>Health plan’s address</w:t>
      </w:r>
      <w:r w:rsidRPr="00411BF5">
        <w:rPr>
          <w:rFonts w:ascii="Arial" w:hAnsi="Arial" w:cs="Arial"/>
          <w:color w:val="FF40FF"/>
        </w:rPr>
        <w:t>]</w:t>
      </w:r>
      <w:r w:rsidR="00FC3F3B">
        <w:rPr>
          <w:rFonts w:ascii="Arial" w:hAnsi="Arial" w:cs="Arial"/>
          <w:color w:val="FF40FF"/>
        </w:rPr>
        <w:tab/>
      </w:r>
      <w:r w:rsidR="00FC3F3B">
        <w:rPr>
          <w:rFonts w:ascii="Arial" w:hAnsi="Arial" w:cs="Arial"/>
          <w:color w:val="FF40FF"/>
        </w:rPr>
        <w:tab/>
        <w:t>[</w:t>
      </w:r>
      <w:r w:rsidR="00FC3F3B" w:rsidRPr="00FC3F3B">
        <w:rPr>
          <w:rFonts w:ascii="Arial" w:hAnsi="Arial" w:cs="Arial"/>
          <w:color w:val="000000" w:themeColor="text1"/>
        </w:rPr>
        <w:t>Date(s) of</w:t>
      </w:r>
      <w:r w:rsidR="00FC3F3B">
        <w:rPr>
          <w:rFonts w:ascii="Arial" w:hAnsi="Arial" w:cs="Arial"/>
          <w:color w:val="000000" w:themeColor="text1"/>
        </w:rPr>
        <w:t xml:space="preserve"> s</w:t>
      </w:r>
      <w:r w:rsidR="00FC3F3B" w:rsidRPr="00FC3F3B">
        <w:rPr>
          <w:rFonts w:ascii="Arial" w:hAnsi="Arial" w:cs="Arial"/>
          <w:color w:val="000000" w:themeColor="text1"/>
        </w:rPr>
        <w:t>ervice</w:t>
      </w:r>
      <w:r w:rsidR="00FC3F3B">
        <w:rPr>
          <w:rFonts w:ascii="Arial" w:hAnsi="Arial" w:cs="Arial"/>
          <w:color w:val="FF40FF"/>
        </w:rPr>
        <w:t>]</w:t>
      </w:r>
    </w:p>
    <w:p w14:paraId="3C55FC2B" w14:textId="3B55944C" w:rsidR="00BB0DEF" w:rsidRDefault="00411BF5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t>[</w:t>
      </w:r>
      <w:r w:rsidR="00BB0DEF">
        <w:rPr>
          <w:rFonts w:ascii="Arial" w:hAnsi="Arial" w:cs="Arial"/>
        </w:rPr>
        <w:t>City, State ZIP</w:t>
      </w:r>
      <w:r w:rsidRPr="00411BF5">
        <w:rPr>
          <w:rFonts w:ascii="Arial" w:hAnsi="Arial" w:cs="Arial"/>
          <w:color w:val="FF40FF"/>
        </w:rPr>
        <w:t>]</w:t>
      </w:r>
    </w:p>
    <w:p w14:paraId="53FE9E13" w14:textId="77777777" w:rsidR="00BB0DEF" w:rsidRDefault="00BB0DEF">
      <w:pPr>
        <w:rPr>
          <w:rFonts w:ascii="Arial" w:hAnsi="Arial" w:cs="Arial"/>
        </w:rPr>
      </w:pPr>
    </w:p>
    <w:p w14:paraId="17233CCE" w14:textId="1563A4A5" w:rsidR="00BB0DEF" w:rsidRDefault="00BB0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Appeal of </w:t>
      </w:r>
      <w:r w:rsidR="00FC3F3B">
        <w:rPr>
          <w:rFonts w:ascii="Arial" w:hAnsi="Arial" w:cs="Arial"/>
        </w:rPr>
        <w:t>M</w:t>
      </w:r>
      <w:r>
        <w:rPr>
          <w:rFonts w:ascii="Arial" w:hAnsi="Arial" w:cs="Arial"/>
        </w:rPr>
        <w:t>y Patient’s Rejected Medical Claim</w:t>
      </w:r>
    </w:p>
    <w:p w14:paraId="2A600CC0" w14:textId="77777777" w:rsidR="00BB0DEF" w:rsidRDefault="00BB0DEF">
      <w:pPr>
        <w:rPr>
          <w:rFonts w:ascii="Arial" w:hAnsi="Arial" w:cs="Arial"/>
        </w:rPr>
      </w:pPr>
    </w:p>
    <w:p w14:paraId="46478260" w14:textId="3B3BD84A" w:rsidR="00BB0DEF" w:rsidRDefault="00BB0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Director of Claims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>,</w:t>
      </w:r>
    </w:p>
    <w:p w14:paraId="2DD0B8D9" w14:textId="77777777" w:rsidR="00BB0DEF" w:rsidRDefault="00BB0DEF">
      <w:pPr>
        <w:rPr>
          <w:rFonts w:ascii="Arial" w:hAnsi="Arial" w:cs="Arial"/>
        </w:rPr>
      </w:pPr>
    </w:p>
    <w:p w14:paraId="0F42B6AD" w14:textId="57054DCE" w:rsidR="00BB0DEF" w:rsidRDefault="00BB0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claim was recently denied for my patient,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patient’s name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 xml:space="preserve">, </w:t>
      </w:r>
      <w:r w:rsidR="00575BD5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requested ENTYVIO</w:t>
      </w:r>
      <w:r w:rsidRPr="00BB0DEF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(vedolizumab) for the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intravenous/subcutaneous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 xml:space="preserve"> treatment of moderately to severely active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Crohn’s disease/ulcerative colitis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 xml:space="preserve"> (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insert appropriate ICD-10-CM code here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>).</w:t>
      </w:r>
    </w:p>
    <w:p w14:paraId="6A2CF321" w14:textId="77777777" w:rsidR="00BB0DEF" w:rsidRDefault="00BB0DEF">
      <w:pPr>
        <w:rPr>
          <w:rFonts w:ascii="Arial" w:hAnsi="Arial" w:cs="Arial"/>
        </w:rPr>
      </w:pPr>
    </w:p>
    <w:p w14:paraId="720EF74D" w14:textId="085F1472" w:rsidR="00BB0DEF" w:rsidRDefault="00AF6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appealing the denial because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insert reason for challenging denial; may be a summary of information included in the Letter of Medical Necessity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>. As the explanation of benefits did not provide adequate evidence behind the decision, I am asking you to provide the following information so I can better understand how you came to your determination:</w:t>
      </w:r>
    </w:p>
    <w:p w14:paraId="41D055BE" w14:textId="2373B602" w:rsidR="00AF6FB6" w:rsidRDefault="00A05C0C" w:rsidP="00AF6F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 and credentials of the representative who reviewed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patient’s name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 xml:space="preserve">’s case on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date of service</w:t>
      </w:r>
      <w:r w:rsidR="00411BF5" w:rsidRPr="00411BF5">
        <w:rPr>
          <w:rFonts w:ascii="Arial" w:hAnsi="Arial" w:cs="Arial"/>
          <w:color w:val="FF40FF"/>
        </w:rPr>
        <w:t>]</w:t>
      </w:r>
    </w:p>
    <w:p w14:paraId="66663D9B" w14:textId="5C20AEFF" w:rsidR="00A05C0C" w:rsidRDefault="00A05C0C" w:rsidP="00AF6F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Records and documents reviewed during your decision-making process</w:t>
      </w:r>
    </w:p>
    <w:p w14:paraId="58FF69EE" w14:textId="23E04786" w:rsidR="00A05C0C" w:rsidRDefault="00A05C0C" w:rsidP="00AF6F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of information relied on</w:t>
      </w:r>
      <w:r w:rsidR="00575BD5">
        <w:rPr>
          <w:rFonts w:ascii="Arial" w:hAnsi="Arial" w:cs="Arial"/>
        </w:rPr>
        <w:t xml:space="preserve"> to guide the claim decision</w:t>
      </w:r>
      <w:r>
        <w:rPr>
          <w:rFonts w:ascii="Arial" w:hAnsi="Arial" w:cs="Arial"/>
        </w:rPr>
        <w:t>, if any, that was not initially provided</w:t>
      </w:r>
    </w:p>
    <w:p w14:paraId="0590AFCC" w14:textId="77777777" w:rsidR="00A05C0C" w:rsidRDefault="00A05C0C" w:rsidP="00A05C0C">
      <w:pPr>
        <w:rPr>
          <w:rFonts w:ascii="Arial" w:hAnsi="Arial" w:cs="Arial"/>
        </w:rPr>
      </w:pPr>
    </w:p>
    <w:p w14:paraId="244AF92B" w14:textId="44F00379" w:rsidR="00A05C0C" w:rsidRDefault="00A05C0C" w:rsidP="00A05C0C">
      <w:pPr>
        <w:rPr>
          <w:rFonts w:ascii="Arial" w:hAnsi="Arial" w:cs="Arial"/>
        </w:rPr>
      </w:pPr>
      <w:r>
        <w:rPr>
          <w:rFonts w:ascii="Arial" w:hAnsi="Arial" w:cs="Arial"/>
        </w:rPr>
        <w:t>I have included a Letter of Medical Necessity</w:t>
      </w:r>
      <w:r w:rsidR="00097BE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provides my clinical rationale and relevant information about the patient’s medical history and treatment. If you have any questions about my request, please contact me at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physician’s phone number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 xml:space="preserve"> or via email at </w:t>
      </w:r>
      <w:r w:rsidR="00411BF5" w:rsidRPr="00411BF5">
        <w:rPr>
          <w:rFonts w:ascii="Arial" w:hAnsi="Arial" w:cs="Arial"/>
          <w:color w:val="FF40FF"/>
        </w:rPr>
        <w:t>[</w:t>
      </w:r>
      <w:r>
        <w:rPr>
          <w:rFonts w:ascii="Arial" w:hAnsi="Arial" w:cs="Arial"/>
        </w:rPr>
        <w:t>physician’s email</w:t>
      </w:r>
      <w:r w:rsidR="00411BF5" w:rsidRPr="00411BF5">
        <w:rPr>
          <w:rFonts w:ascii="Arial" w:hAnsi="Arial" w:cs="Arial"/>
          <w:color w:val="FF40FF"/>
        </w:rPr>
        <w:t>]</w:t>
      </w:r>
      <w:r>
        <w:rPr>
          <w:rFonts w:ascii="Arial" w:hAnsi="Arial" w:cs="Arial"/>
        </w:rPr>
        <w:t>. Thank you for your time and consideration.</w:t>
      </w:r>
    </w:p>
    <w:p w14:paraId="10F357EA" w14:textId="77777777" w:rsidR="00A05C0C" w:rsidRDefault="00A05C0C" w:rsidP="00A05C0C">
      <w:pPr>
        <w:rPr>
          <w:rFonts w:ascii="Arial" w:hAnsi="Arial" w:cs="Arial"/>
        </w:rPr>
      </w:pPr>
    </w:p>
    <w:p w14:paraId="71DEC996" w14:textId="152C86D6" w:rsidR="00A05C0C" w:rsidRDefault="00A05C0C" w:rsidP="00A05C0C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C70AF5E" w14:textId="77777777" w:rsidR="00A05C0C" w:rsidRDefault="00A05C0C" w:rsidP="00A05C0C">
      <w:pPr>
        <w:rPr>
          <w:rFonts w:ascii="Arial" w:hAnsi="Arial" w:cs="Arial"/>
        </w:rPr>
      </w:pPr>
    </w:p>
    <w:p w14:paraId="04C6D346" w14:textId="16E4A6C0" w:rsidR="00A05C0C" w:rsidRDefault="00411BF5" w:rsidP="00A05C0C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t>[</w:t>
      </w:r>
      <w:r w:rsidR="00A05C0C">
        <w:rPr>
          <w:rFonts w:ascii="Arial" w:hAnsi="Arial" w:cs="Arial"/>
        </w:rPr>
        <w:t>Physician’s signature</w:t>
      </w:r>
      <w:r w:rsidRPr="00411BF5">
        <w:rPr>
          <w:rFonts w:ascii="Arial" w:hAnsi="Arial" w:cs="Arial"/>
          <w:color w:val="FF40FF"/>
        </w:rPr>
        <w:t>]</w:t>
      </w:r>
    </w:p>
    <w:p w14:paraId="5235847E" w14:textId="77777777" w:rsidR="00A05C0C" w:rsidRDefault="00A05C0C" w:rsidP="00A05C0C">
      <w:pPr>
        <w:rPr>
          <w:rFonts w:ascii="Arial" w:hAnsi="Arial" w:cs="Arial"/>
        </w:rPr>
      </w:pPr>
    </w:p>
    <w:p w14:paraId="1480FE39" w14:textId="43E0ECF6" w:rsidR="00A05C0C" w:rsidRPr="00411BF5" w:rsidRDefault="00A05C0C" w:rsidP="00A05C0C">
      <w:pPr>
        <w:rPr>
          <w:rFonts w:ascii="Arial" w:hAnsi="Arial" w:cs="Arial"/>
          <w:b/>
          <w:bCs/>
        </w:rPr>
      </w:pPr>
      <w:r w:rsidRPr="00411BF5">
        <w:rPr>
          <w:rFonts w:ascii="Arial" w:hAnsi="Arial" w:cs="Arial"/>
          <w:b/>
          <w:bCs/>
        </w:rPr>
        <w:t>Enclosures</w:t>
      </w:r>
    </w:p>
    <w:p w14:paraId="12CC5909" w14:textId="307F09CA" w:rsidR="00A05C0C" w:rsidRDefault="00411BF5" w:rsidP="00A05C0C">
      <w:pPr>
        <w:rPr>
          <w:rFonts w:ascii="Arial" w:hAnsi="Arial" w:cs="Arial"/>
        </w:rPr>
      </w:pPr>
      <w:r w:rsidRPr="00411BF5">
        <w:rPr>
          <w:rFonts w:ascii="Arial" w:hAnsi="Arial" w:cs="Arial"/>
          <w:color w:val="FF40FF"/>
        </w:rPr>
        <w:t>[</w:t>
      </w:r>
      <w:r w:rsidR="00E83B22">
        <w:rPr>
          <w:rFonts w:ascii="Arial" w:hAnsi="Arial" w:cs="Arial"/>
        </w:rPr>
        <w:t xml:space="preserve">List enclosures, which may include the explanation of benefits/denial letter, </w:t>
      </w:r>
      <w:r w:rsidR="00097BE7">
        <w:rPr>
          <w:rFonts w:ascii="Arial" w:hAnsi="Arial" w:cs="Arial"/>
        </w:rPr>
        <w:t xml:space="preserve">a copy of the </w:t>
      </w:r>
      <w:r w:rsidR="00E83B22">
        <w:rPr>
          <w:rFonts w:ascii="Arial" w:hAnsi="Arial" w:cs="Arial"/>
        </w:rPr>
        <w:t>original claim form, Letter of Medical Necessity, clinical notes/diagnostic pathology report, medication records, relevant laboratory reports that support the need for ENTYVIO, ENTYVIO Prescribing Information, and other supporting documentation.</w:t>
      </w:r>
      <w:r w:rsidRPr="00411BF5">
        <w:rPr>
          <w:rFonts w:ascii="Arial" w:hAnsi="Arial" w:cs="Arial"/>
          <w:color w:val="FF40FF"/>
        </w:rPr>
        <w:t>]</w:t>
      </w:r>
    </w:p>
    <w:p w14:paraId="32003164" w14:textId="77777777" w:rsidR="00E83B22" w:rsidRDefault="00E83B22" w:rsidP="00A05C0C">
      <w:pPr>
        <w:rPr>
          <w:rFonts w:ascii="Arial" w:hAnsi="Arial" w:cs="Arial"/>
        </w:rPr>
      </w:pPr>
    </w:p>
    <w:p w14:paraId="6A5B5178" w14:textId="526A8874" w:rsidR="00E83B22" w:rsidRPr="00411BF5" w:rsidRDefault="00E83B22" w:rsidP="00A0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1BF5">
        <w:rPr>
          <w:rFonts w:ascii="Arial" w:hAnsi="Arial" w:cs="Arial"/>
          <w:sz w:val="22"/>
          <w:szCs w:val="22"/>
        </w:rPr>
        <w:t>US-VED-2390v3.0 0</w:t>
      </w:r>
      <w:r w:rsidR="00C34450">
        <w:rPr>
          <w:rFonts w:ascii="Arial" w:hAnsi="Arial" w:cs="Arial"/>
          <w:sz w:val="22"/>
          <w:szCs w:val="22"/>
        </w:rPr>
        <w:t>8</w:t>
      </w:r>
      <w:r w:rsidRPr="00411BF5">
        <w:rPr>
          <w:rFonts w:ascii="Arial" w:hAnsi="Arial" w:cs="Arial"/>
          <w:sz w:val="22"/>
          <w:szCs w:val="22"/>
        </w:rPr>
        <w:t>/24</w:t>
      </w:r>
    </w:p>
    <w:sectPr w:rsidR="00E83B22" w:rsidRPr="00411BF5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FFA2" w14:textId="77777777" w:rsidR="00235CFC" w:rsidRDefault="00235CFC" w:rsidP="00673C5B">
      <w:r>
        <w:separator/>
      </w:r>
    </w:p>
  </w:endnote>
  <w:endnote w:type="continuationSeparator" w:id="0">
    <w:p w14:paraId="19ECD2D7" w14:textId="77777777" w:rsidR="00235CFC" w:rsidRDefault="00235CFC" w:rsidP="006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C63" w14:textId="5775F7BF" w:rsidR="00673C5B" w:rsidRDefault="00673C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AE4229" wp14:editId="0E686F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74233256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1D673" w14:textId="7DACC2AE" w:rsidR="00673C5B" w:rsidRPr="00673C5B" w:rsidRDefault="00673C5B" w:rsidP="00673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E42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AA1D673" w14:textId="7DACC2AE" w:rsidR="00673C5B" w:rsidRPr="00673C5B" w:rsidRDefault="00673C5B" w:rsidP="00673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B5DE" w14:textId="6404FF4B" w:rsidR="00673C5B" w:rsidRDefault="00673C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C2C986" wp14:editId="2BAEF8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50246431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697CD" w14:textId="595A79AC" w:rsidR="00673C5B" w:rsidRPr="00673C5B" w:rsidRDefault="00673C5B" w:rsidP="00673C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3C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EC2C9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0E697CD" w14:textId="595A79AC" w:rsidR="00673C5B" w:rsidRPr="00673C5B" w:rsidRDefault="00673C5B" w:rsidP="00673C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3C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D0F3" w14:textId="77777777" w:rsidR="00235CFC" w:rsidRDefault="00235CFC" w:rsidP="00673C5B">
      <w:r>
        <w:separator/>
      </w:r>
    </w:p>
  </w:footnote>
  <w:footnote w:type="continuationSeparator" w:id="0">
    <w:p w14:paraId="2DD0B00D" w14:textId="77777777" w:rsidR="00235CFC" w:rsidRDefault="00235CFC" w:rsidP="006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75F"/>
    <w:multiLevelType w:val="hybridMultilevel"/>
    <w:tmpl w:val="2AA67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55A8E"/>
    <w:multiLevelType w:val="hybridMultilevel"/>
    <w:tmpl w:val="969E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16195">
    <w:abstractNumId w:val="1"/>
  </w:num>
  <w:num w:numId="2" w16cid:durableId="190810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5B"/>
    <w:rsid w:val="00097BE7"/>
    <w:rsid w:val="00173C31"/>
    <w:rsid w:val="00190B0C"/>
    <w:rsid w:val="001B21D1"/>
    <w:rsid w:val="001D4819"/>
    <w:rsid w:val="00235CFC"/>
    <w:rsid w:val="003D0F32"/>
    <w:rsid w:val="003E4C90"/>
    <w:rsid w:val="00411BF5"/>
    <w:rsid w:val="00422D57"/>
    <w:rsid w:val="00472752"/>
    <w:rsid w:val="004B0524"/>
    <w:rsid w:val="004B47CA"/>
    <w:rsid w:val="00575BD5"/>
    <w:rsid w:val="005D4B48"/>
    <w:rsid w:val="006253F0"/>
    <w:rsid w:val="00673C5B"/>
    <w:rsid w:val="00731ABF"/>
    <w:rsid w:val="00757F03"/>
    <w:rsid w:val="007D7704"/>
    <w:rsid w:val="009D0475"/>
    <w:rsid w:val="009E1B8A"/>
    <w:rsid w:val="00A05C0C"/>
    <w:rsid w:val="00A83281"/>
    <w:rsid w:val="00AA5A73"/>
    <w:rsid w:val="00AF6FB6"/>
    <w:rsid w:val="00BB0DEF"/>
    <w:rsid w:val="00BE3775"/>
    <w:rsid w:val="00C26EF9"/>
    <w:rsid w:val="00C34450"/>
    <w:rsid w:val="00CE1604"/>
    <w:rsid w:val="00D20DBF"/>
    <w:rsid w:val="00E37412"/>
    <w:rsid w:val="00E83B22"/>
    <w:rsid w:val="00F50EC7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38D4"/>
  <w15:chartTrackingRefBased/>
  <w15:docId w15:val="{4D5A3C40-FB66-584F-90B7-ABAFE40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C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C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C5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3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5B"/>
  </w:style>
  <w:style w:type="paragraph" w:styleId="Header">
    <w:name w:val="header"/>
    <w:basedOn w:val="Normal"/>
    <w:link w:val="HeaderChar"/>
    <w:uiPriority w:val="99"/>
    <w:unhideWhenUsed/>
    <w:rsid w:val="00E83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E1A0CC0740E4A922261B9F4BFE37C" ma:contentTypeVersion="35" ma:contentTypeDescription="Create a new document." ma:contentTypeScope="" ma:versionID="1aa6766aaf2b39b8adfbb53c69a81640">
  <xsd:schema xmlns:xsd="http://www.w3.org/2001/XMLSchema" xmlns:xs="http://www.w3.org/2001/XMLSchema" xmlns:p="http://schemas.microsoft.com/office/2006/metadata/properties" xmlns:ns1="http://schemas.microsoft.com/sharepoint/v3" xmlns:ns2="cb25396b-8b32-4613-a276-dd053df19511" xmlns:ns3="fac8a114-48b7-4103-ac10-d3e5b4e3d325" targetNamespace="http://schemas.microsoft.com/office/2006/metadata/properties" ma:root="true" ma:fieldsID="d14b6cf0783d71bf322ead2309ecff1c" ns1:_="" ns2:_="" ns3:_="">
    <xsd:import namespace="http://schemas.microsoft.com/sharepoint/v3"/>
    <xsd:import namespace="cb25396b-8b32-4613-a276-dd053df19511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location" minOccurs="0"/>
                <xsd:element ref="ns2:f1a64351-2270-4606-908f-355ea63eaf29CountryOrRegion" minOccurs="0"/>
                <xsd:element ref="ns2:f1a64351-2270-4606-908f-355ea63eaf29State" minOccurs="0"/>
                <xsd:element ref="ns2:f1a64351-2270-4606-908f-355ea63eaf29City" minOccurs="0"/>
                <xsd:element ref="ns2:f1a64351-2270-4606-908f-355ea63eaf29PostalCode" minOccurs="0"/>
                <xsd:element ref="ns2:f1a64351-2270-4606-908f-355ea63eaf29Street" minOccurs="0"/>
                <xsd:element ref="ns2:f1a64351-2270-4606-908f-355ea63eaf29GeoLoc" minOccurs="0"/>
                <xsd:element ref="ns2:f1a64351-2270-4606-908f-355ea63eaf2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396b-8b32-4613-a276-dd053df1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" ma:index="27" nillable="true" ma:displayName="location" ma:format="Dropdown" ma:internalName="location">
      <xsd:simpleType>
        <xsd:restriction base="dms:Unknown"/>
      </xsd:simpleType>
    </xsd:element>
    <xsd:element name="f1a64351-2270-4606-908f-355ea63eaf29CountryOrRegion" ma:index="28" nillable="true" ma:displayName="location: Country/Region" ma:internalName="CountryOrRegion" ma:readOnly="true">
      <xsd:simpleType>
        <xsd:restriction base="dms:Text"/>
      </xsd:simpleType>
    </xsd:element>
    <xsd:element name="f1a64351-2270-4606-908f-355ea63eaf29State" ma:index="29" nillable="true" ma:displayName="location: State" ma:internalName="State" ma:readOnly="true">
      <xsd:simpleType>
        <xsd:restriction base="dms:Text"/>
      </xsd:simpleType>
    </xsd:element>
    <xsd:element name="f1a64351-2270-4606-908f-355ea63eaf29City" ma:index="30" nillable="true" ma:displayName="location: City" ma:internalName="City" ma:readOnly="true">
      <xsd:simpleType>
        <xsd:restriction base="dms:Text"/>
      </xsd:simpleType>
    </xsd:element>
    <xsd:element name="f1a64351-2270-4606-908f-355ea63eaf29PostalCode" ma:index="31" nillable="true" ma:displayName="location: Postal Code" ma:internalName="PostalCode" ma:readOnly="true">
      <xsd:simpleType>
        <xsd:restriction base="dms:Text"/>
      </xsd:simpleType>
    </xsd:element>
    <xsd:element name="f1a64351-2270-4606-908f-355ea63eaf29Street" ma:index="32" nillable="true" ma:displayName="location: Street" ma:internalName="Street" ma:readOnly="true">
      <xsd:simpleType>
        <xsd:restriction base="dms:Text"/>
      </xsd:simpleType>
    </xsd:element>
    <xsd:element name="f1a64351-2270-4606-908f-355ea63eaf29GeoLoc" ma:index="33" nillable="true" ma:displayName="location: Coordinates" ma:internalName="GeoLoc" ma:readOnly="true">
      <xsd:simpleType>
        <xsd:restriction base="dms:Unknown"/>
      </xsd:simpleType>
    </xsd:element>
    <xsd:element name="f1a64351-2270-4606-908f-355ea63eaf29DispName" ma:index="34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4f421f-cfe7-4a7e-9777-049347aed8cd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b25396b-8b32-4613-a276-dd053df19511">
      <Terms xmlns="http://schemas.microsoft.com/office/infopath/2007/PartnerControls"/>
    </lcf76f155ced4ddcb4097134ff3c332f>
    <location xmlns="cb25396b-8b32-4613-a276-dd053df19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932BC-0026-49E4-99E0-E25D0F9F1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25396b-8b32-4613-a276-dd053df19511"/>
    <ds:schemaRef ds:uri="fac8a114-48b7-4103-ac10-d3e5b4e3d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3E9D5-32F3-4817-B4B9-DBF35468F716}">
  <ds:schemaRefs>
    <ds:schemaRef ds:uri="http://schemas.microsoft.com/office/2006/metadata/properties"/>
    <ds:schemaRef ds:uri="http://schemas.microsoft.com/office/infopath/2007/PartnerControls"/>
    <ds:schemaRef ds:uri="fac8a114-48b7-4103-ac10-d3e5b4e3d325"/>
    <ds:schemaRef ds:uri="http://schemas.microsoft.com/sharepoint/v3"/>
    <ds:schemaRef ds:uri="cb25396b-8b32-4613-a276-dd053df19511"/>
  </ds:schemaRefs>
</ds:datastoreItem>
</file>

<file path=customXml/itemProps3.xml><?xml version="1.0" encoding="utf-8"?>
<ds:datastoreItem xmlns:ds="http://schemas.openxmlformats.org/officeDocument/2006/customXml" ds:itemID="{41DD403C-9292-4F22-A79F-205C3BD75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ENTYVIO® Letter of Appeal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ENTYVIO® Letter of Appeal</dc:title>
  <dc:subject>Find a ready-to-use letter of appeal template for your patients when prescribing ENTYVIO® (vedolizumab).</dc:subject>
  <dc:creator>Ellie Seaton (Entree Health)</dc:creator>
  <cp:keywords/>
  <dc:description/>
  <cp:lastModifiedBy>Kaylie Thibault</cp:lastModifiedBy>
  <cp:revision>3</cp:revision>
  <dcterms:created xsi:type="dcterms:W3CDTF">2024-08-15T14:58:00Z</dcterms:created>
  <dcterms:modified xsi:type="dcterms:W3CDTF">2024-09-26T04:29:00Z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5c66e21f,2c3f1893,42cfb670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2024-07-24T17:40:53Z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a74b78c2-e4bf-4dce-92c7-5f7092a0e0ad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ContentTypeId">
    <vt:lpwstr>0x010100243E1A0CC0740E4A922261B9F4BFE37C</vt:lpwstr>
  </property>
</Properties>
</file>